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AEE" w:rsidRDefault="00A60694">
      <w:pPr>
        <w:pStyle w:val="Title"/>
      </w:pPr>
      <w:sdt>
        <w:sdtPr>
          <w:id w:val="745540532"/>
          <w:placeholder>
            <w:docPart w:val="67452ECC5C4245539CD1317D5546937C"/>
          </w:placeholder>
        </w:sdtPr>
        <w:sdtEndPr/>
        <w:sdtContent>
          <w:r w:rsidR="00961215">
            <w:t>COC Steering Committee</w:t>
          </w:r>
        </w:sdtContent>
      </w:sdt>
      <w:r w:rsidR="0021597B">
        <w:t xml:space="preserve"> |MINUTES</w:t>
      </w:r>
    </w:p>
    <w:p w:rsidR="00D62AEE" w:rsidRDefault="0021597B">
      <w:pPr>
        <w:pStyle w:val="Subtitle"/>
      </w:pPr>
      <w:r>
        <w:t xml:space="preserve">Meeting date | time </w:t>
      </w:r>
      <w:r w:rsidR="005F29E8">
        <w:rPr>
          <w:rStyle w:val="SubtleEmphasis"/>
        </w:rPr>
        <w:t>April 28</w:t>
      </w:r>
      <w:r w:rsidR="007D6E2B">
        <w:rPr>
          <w:rStyle w:val="SubtleEmphasis"/>
        </w:rPr>
        <w:t>, 2014</w:t>
      </w:r>
      <w:r>
        <w:t xml:space="preserve"> | Meeting location </w:t>
      </w:r>
      <w:sdt>
        <w:sdtPr>
          <w:rPr>
            <w:rStyle w:val="SubtleEmphasis"/>
          </w:rPr>
          <w:id w:val="465398058"/>
          <w:placeholder>
            <w:docPart w:val="02B3894872FA4522B449D32A163CCC0D"/>
          </w:placeholder>
        </w:sdtPr>
        <w:sdtEndPr>
          <w:rPr>
            <w:rStyle w:val="DefaultParagraphFont"/>
            <w:i w:val="0"/>
            <w:iCs w:val="0"/>
            <w:color w:val="9F2936" w:themeColor="accent2"/>
          </w:rPr>
        </w:sdtEndPr>
        <w:sdtContent>
          <w:r w:rsidR="007D6E2B">
            <w:rPr>
              <w:rStyle w:val="SubtleEmphasis"/>
            </w:rPr>
            <w:t>Share Fromhold</w:t>
          </w:r>
        </w:sdtContent>
      </w:sdt>
    </w:p>
    <w:tbl>
      <w:tblPr>
        <w:tblW w:w="5000" w:type="pct"/>
        <w:tblLayout w:type="fixed"/>
        <w:tblCellMar>
          <w:left w:w="0" w:type="dxa"/>
          <w:right w:w="0" w:type="dxa"/>
        </w:tblCellMar>
        <w:tblLook w:val="04A0" w:firstRow="1" w:lastRow="0" w:firstColumn="1" w:lastColumn="0" w:noHBand="0" w:noVBand="1"/>
      </w:tblPr>
      <w:tblGrid>
        <w:gridCol w:w="5400"/>
        <w:gridCol w:w="5400"/>
      </w:tblGrid>
      <w:tr w:rsidR="00D62AEE">
        <w:tc>
          <w:tcPr>
            <w:tcW w:w="5400" w:type="dxa"/>
          </w:tcPr>
          <w:tbl>
            <w:tblPr>
              <w:tblW w:w="5000" w:type="pct"/>
              <w:tblInd w:w="1" w:type="dxa"/>
              <w:tblBorders>
                <w:left w:val="single" w:sz="4" w:space="0" w:color="9F2936" w:themeColor="accent2"/>
              </w:tblBorders>
              <w:tblLayout w:type="fixed"/>
              <w:tblCellMar>
                <w:left w:w="0" w:type="dxa"/>
                <w:right w:w="0" w:type="dxa"/>
              </w:tblCellMar>
              <w:tblLook w:val="04A0" w:firstRow="1" w:lastRow="0" w:firstColumn="1" w:lastColumn="0" w:noHBand="0" w:noVBand="1"/>
            </w:tblPr>
            <w:tblGrid>
              <w:gridCol w:w="2407"/>
              <w:gridCol w:w="2983"/>
            </w:tblGrid>
            <w:tr w:rsidR="00D62AEE">
              <w:tc>
                <w:tcPr>
                  <w:tcW w:w="2311" w:type="dxa"/>
                  <w:tcBorders>
                    <w:left w:val="nil"/>
                  </w:tcBorders>
                </w:tcPr>
                <w:p w:rsidR="00D62AEE" w:rsidRDefault="00D62AEE">
                  <w:pPr>
                    <w:pStyle w:val="Heading3"/>
                    <w:spacing w:after="0"/>
                  </w:pPr>
                </w:p>
              </w:tc>
              <w:tc>
                <w:tcPr>
                  <w:tcW w:w="2863" w:type="dxa"/>
                  <w:tcBorders>
                    <w:right w:val="single" w:sz="8" w:space="0" w:color="F07F09" w:themeColor="accent1"/>
                  </w:tcBorders>
                </w:tcPr>
                <w:p w:rsidR="00D62AEE" w:rsidRDefault="00D62AEE" w:rsidP="005C4D79">
                  <w:pPr>
                    <w:spacing w:after="0"/>
                  </w:pPr>
                </w:p>
              </w:tc>
            </w:tr>
            <w:tr w:rsidR="00D62AEE">
              <w:tc>
                <w:tcPr>
                  <w:tcW w:w="2311" w:type="dxa"/>
                  <w:tcBorders>
                    <w:left w:val="nil"/>
                  </w:tcBorders>
                </w:tcPr>
                <w:p w:rsidR="00D62AEE" w:rsidRDefault="00D62AEE">
                  <w:pPr>
                    <w:pStyle w:val="Heading3"/>
                    <w:spacing w:after="0"/>
                  </w:pPr>
                </w:p>
              </w:tc>
              <w:tc>
                <w:tcPr>
                  <w:tcW w:w="2863" w:type="dxa"/>
                  <w:tcBorders>
                    <w:right w:val="single" w:sz="8" w:space="0" w:color="F07F09" w:themeColor="accent1"/>
                  </w:tcBorders>
                </w:tcPr>
                <w:p w:rsidR="00D62AEE" w:rsidRDefault="00D62AEE">
                  <w:pPr>
                    <w:spacing w:after="0"/>
                  </w:pPr>
                </w:p>
              </w:tc>
            </w:tr>
            <w:tr w:rsidR="00D62AEE">
              <w:tc>
                <w:tcPr>
                  <w:tcW w:w="2311" w:type="dxa"/>
                  <w:tcBorders>
                    <w:left w:val="nil"/>
                  </w:tcBorders>
                </w:tcPr>
                <w:p w:rsidR="00D62AEE" w:rsidRDefault="0021597B">
                  <w:pPr>
                    <w:pStyle w:val="Heading3"/>
                    <w:spacing w:after="0"/>
                  </w:pPr>
                  <w:r>
                    <w:t>Facilitator</w:t>
                  </w:r>
                </w:p>
              </w:tc>
              <w:sdt>
                <w:sdtPr>
                  <w:id w:val="-582762193"/>
                  <w:placeholder>
                    <w:docPart w:val="AA91C8717721421F96D315ECB41C3D18"/>
                  </w:placeholder>
                </w:sdtPr>
                <w:sdtEndPr/>
                <w:sdtContent>
                  <w:tc>
                    <w:tcPr>
                      <w:tcW w:w="2863" w:type="dxa"/>
                      <w:tcBorders>
                        <w:right w:val="single" w:sz="8" w:space="0" w:color="F07F09" w:themeColor="accent1"/>
                      </w:tcBorders>
                    </w:tcPr>
                    <w:p w:rsidR="00D62AEE" w:rsidRDefault="00961215" w:rsidP="007D6E2B">
                      <w:pPr>
                        <w:spacing w:after="0"/>
                      </w:pPr>
                      <w:r>
                        <w:t>Amy Reynolds</w:t>
                      </w:r>
                    </w:p>
                  </w:tc>
                </w:sdtContent>
              </w:sdt>
            </w:tr>
            <w:tr w:rsidR="00D62AEE">
              <w:tc>
                <w:tcPr>
                  <w:tcW w:w="2311" w:type="dxa"/>
                  <w:tcBorders>
                    <w:left w:val="nil"/>
                  </w:tcBorders>
                </w:tcPr>
                <w:p w:rsidR="00D62AEE" w:rsidRDefault="0021597B">
                  <w:pPr>
                    <w:pStyle w:val="Heading3"/>
                    <w:spacing w:after="0"/>
                  </w:pPr>
                  <w:r>
                    <w:t>Note taker</w:t>
                  </w:r>
                </w:p>
              </w:tc>
              <w:sdt>
                <w:sdtPr>
                  <w:id w:val="-2138095640"/>
                  <w:placeholder>
                    <w:docPart w:val="AA91C8717721421F96D315ECB41C3D18"/>
                  </w:placeholder>
                </w:sdtPr>
                <w:sdtEndPr/>
                <w:sdtContent>
                  <w:tc>
                    <w:tcPr>
                      <w:tcW w:w="2863" w:type="dxa"/>
                      <w:tcBorders>
                        <w:right w:val="single" w:sz="8" w:space="0" w:color="F07F09" w:themeColor="accent1"/>
                      </w:tcBorders>
                    </w:tcPr>
                    <w:p w:rsidR="00D62AEE" w:rsidRDefault="005C4D79" w:rsidP="005C4D79">
                      <w:pPr>
                        <w:spacing w:after="0"/>
                      </w:pPr>
                      <w:r>
                        <w:t>Becky Morgan</w:t>
                      </w:r>
                    </w:p>
                  </w:tc>
                </w:sdtContent>
              </w:sdt>
            </w:tr>
            <w:tr w:rsidR="00D62AEE">
              <w:tc>
                <w:tcPr>
                  <w:tcW w:w="2311" w:type="dxa"/>
                  <w:tcBorders>
                    <w:left w:val="nil"/>
                  </w:tcBorders>
                </w:tcPr>
                <w:p w:rsidR="00D62AEE" w:rsidRDefault="00D62AEE">
                  <w:pPr>
                    <w:pStyle w:val="Heading3"/>
                    <w:spacing w:after="0"/>
                  </w:pPr>
                </w:p>
              </w:tc>
              <w:tc>
                <w:tcPr>
                  <w:tcW w:w="2863" w:type="dxa"/>
                  <w:tcBorders>
                    <w:right w:val="single" w:sz="8" w:space="0" w:color="F07F09" w:themeColor="accent1"/>
                  </w:tcBorders>
                </w:tcPr>
                <w:p w:rsidR="00D62AEE" w:rsidRDefault="00D62AEE" w:rsidP="005C4D79">
                  <w:pPr>
                    <w:spacing w:after="0"/>
                  </w:pPr>
                </w:p>
              </w:tc>
            </w:tr>
          </w:tbl>
          <w:p w:rsidR="00D62AEE" w:rsidRDefault="00D62AEE">
            <w:pPr>
              <w:spacing w:after="0"/>
            </w:pPr>
          </w:p>
        </w:tc>
        <w:tc>
          <w:tcPr>
            <w:tcW w:w="5400" w:type="dxa"/>
          </w:tcPr>
          <w:tbl>
            <w:tblPr>
              <w:tblW w:w="5000" w:type="pct"/>
              <w:tblInd w:w="1" w:type="dxa"/>
              <w:tblLayout w:type="fixed"/>
              <w:tblCellMar>
                <w:left w:w="0" w:type="dxa"/>
                <w:right w:w="0" w:type="dxa"/>
              </w:tblCellMar>
              <w:tblLook w:val="04A0" w:firstRow="1" w:lastRow="0" w:firstColumn="1" w:lastColumn="0" w:noHBand="0" w:noVBand="1"/>
            </w:tblPr>
            <w:tblGrid>
              <w:gridCol w:w="5400"/>
            </w:tblGrid>
            <w:tr w:rsidR="00D62AEE" w:rsidRPr="007D6E2B">
              <w:tc>
                <w:tcPr>
                  <w:tcW w:w="5361" w:type="dxa"/>
                </w:tcPr>
                <w:p w:rsidR="00D62AEE" w:rsidRPr="007D6E2B" w:rsidRDefault="0021597B">
                  <w:pPr>
                    <w:spacing w:after="0"/>
                    <w:rPr>
                      <w:b/>
                    </w:rPr>
                  </w:pPr>
                  <w:r w:rsidRPr="007D6E2B">
                    <w:rPr>
                      <w:b/>
                    </w:rPr>
                    <w:t>Attendees</w:t>
                  </w:r>
                </w:p>
                <w:p w:rsidR="00D62AEE" w:rsidRPr="007D6E2B" w:rsidRDefault="00A60694" w:rsidP="007D6E2B">
                  <w:pPr>
                    <w:spacing w:after="0"/>
                    <w:rPr>
                      <w:b/>
                    </w:rPr>
                  </w:pPr>
                  <w:sdt>
                    <w:sdtPr>
                      <w:rPr>
                        <w:b/>
                      </w:rPr>
                      <w:id w:val="1493522722"/>
                      <w:placeholder>
                        <w:docPart w:val="3B1B7DD781B643A88D8B1439E7682BBE"/>
                      </w:placeholder>
                    </w:sdtPr>
                    <w:sdtEndPr/>
                    <w:sdtContent>
                      <w:sdt>
                        <w:sdtPr>
                          <w:rPr>
                            <w:b/>
                          </w:rPr>
                          <w:id w:val="-1324734024"/>
                          <w:placeholder>
                            <w:docPart w:val="8AF1F801CFC14F7E8B81C9AA9449E33E"/>
                          </w:placeholder>
                        </w:sdtPr>
                        <w:sdtEndPr/>
                        <w:sdtContent>
                          <w:r w:rsidR="00961215" w:rsidRPr="007D6E2B">
                            <w:rPr>
                              <w:b/>
                            </w:rPr>
                            <w:t xml:space="preserve">Andy Silver, </w:t>
                          </w:r>
                          <w:r w:rsidR="005C78DF" w:rsidRPr="007D6E2B">
                            <w:rPr>
                              <w:b/>
                            </w:rPr>
                            <w:t>,</w:t>
                          </w:r>
                          <w:r w:rsidR="00BB2438">
                            <w:rPr>
                              <w:b/>
                            </w:rPr>
                            <w:t>Kevin H</w:t>
                          </w:r>
                          <w:r w:rsidR="00F22051">
                            <w:rPr>
                              <w:b/>
                            </w:rPr>
                            <w:t>i</w:t>
                          </w:r>
                          <w:r w:rsidR="00BB2438">
                            <w:rPr>
                              <w:b/>
                            </w:rPr>
                            <w:t>ebert,</w:t>
                          </w:r>
                          <w:r w:rsidR="00961215" w:rsidRPr="007D6E2B">
                            <w:rPr>
                              <w:b/>
                            </w:rPr>
                            <w:t xml:space="preserve"> Amy Reynolds</w:t>
                          </w:r>
                          <w:r w:rsidR="005C78DF" w:rsidRPr="007D6E2B">
                            <w:rPr>
                              <w:b/>
                            </w:rPr>
                            <w:t>, Peggy Sheehan, Lydia Sanders</w:t>
                          </w:r>
                          <w:r w:rsidR="0022064B" w:rsidRPr="007D6E2B">
                            <w:rPr>
                              <w:b/>
                            </w:rPr>
                            <w:t xml:space="preserve">, Roy Johnson, </w:t>
                          </w:r>
                          <w:r w:rsidR="005C78DF" w:rsidRPr="007D6E2B">
                            <w:rPr>
                              <w:b/>
                            </w:rPr>
                            <w:t xml:space="preserve">Scott </w:t>
                          </w:r>
                          <w:r w:rsidR="007D6E2B" w:rsidRPr="007D6E2B">
                            <w:rPr>
                              <w:b/>
                            </w:rPr>
                            <w:t>Conger</w:t>
                          </w:r>
                          <w:r w:rsidR="005C78DF" w:rsidRPr="007D6E2B">
                            <w:rPr>
                              <w:b/>
                            </w:rPr>
                            <w:t xml:space="preserve">, </w:t>
                          </w:r>
                          <w:r w:rsidR="007D6E2B">
                            <w:rPr>
                              <w:b/>
                            </w:rPr>
                            <w:t>Sierk B</w:t>
                          </w:r>
                          <w:r w:rsidR="00374801">
                            <w:rPr>
                              <w:b/>
                            </w:rPr>
                            <w:t>raam, Debby Dover</w:t>
                          </w:r>
                          <w:r w:rsidR="00840942">
                            <w:rPr>
                              <w:b/>
                            </w:rPr>
                            <w:t>, Bunk Moren</w:t>
                          </w:r>
                        </w:sdtContent>
                      </w:sdt>
                    </w:sdtContent>
                  </w:sdt>
                </w:p>
              </w:tc>
            </w:tr>
          </w:tbl>
          <w:p w:rsidR="00D62AEE" w:rsidRDefault="00D62AEE">
            <w:pPr>
              <w:spacing w:after="0"/>
            </w:pPr>
          </w:p>
        </w:tc>
      </w:tr>
    </w:tbl>
    <w:p w:rsidR="00D62AEE" w:rsidRDefault="0021597B">
      <w:pPr>
        <w:pStyle w:val="Heading1"/>
      </w:pPr>
      <w:r>
        <w:t>Agenda topics</w:t>
      </w:r>
    </w:p>
    <w:p w:rsidR="00D62AEE" w:rsidRDefault="0021597B">
      <w:pPr>
        <w:pStyle w:val="Subtitle"/>
      </w:pPr>
      <w:r>
        <w:t xml:space="preserve"> Agenda topic </w:t>
      </w:r>
      <w:sdt>
        <w:sdtPr>
          <w:rPr>
            <w:rStyle w:val="SubtleEmphasis"/>
          </w:rPr>
          <w:id w:val="-1834833282"/>
          <w:placeholder>
            <w:docPart w:val="AA970BB899D64AE996CC216AE2BEDA8F"/>
          </w:placeholder>
        </w:sdtPr>
        <w:sdtEndPr>
          <w:rPr>
            <w:rStyle w:val="DefaultParagraphFont"/>
            <w:i w:val="0"/>
            <w:iCs w:val="0"/>
            <w:color w:val="9F2936" w:themeColor="accent2"/>
          </w:rPr>
        </w:sdtEndPr>
        <w:sdtContent>
          <w:r w:rsidR="00AB53B9">
            <w:t xml:space="preserve">| </w:t>
          </w:r>
          <w:r w:rsidR="003712C0">
            <w:rPr>
              <w:rStyle w:val="SubtleEmphasis"/>
            </w:rPr>
            <w:t>Up-dates</w:t>
          </w:r>
        </w:sdtContent>
      </w:sdt>
      <w:r>
        <w:t xml:space="preserve"> | Presenter </w:t>
      </w:r>
      <w:sdt>
        <w:sdtPr>
          <w:rPr>
            <w:rStyle w:val="SubtleEmphasis"/>
          </w:rPr>
          <w:id w:val="1143621387"/>
          <w:placeholder>
            <w:docPart w:val="40FE21DABBC74090950CEE6E743B4614"/>
          </w:placeholder>
        </w:sdtPr>
        <w:sdtEndPr>
          <w:rPr>
            <w:rStyle w:val="DefaultParagraphFont"/>
            <w:i w:val="0"/>
            <w:iCs w:val="0"/>
            <w:color w:val="9F2936" w:themeColor="accent2"/>
          </w:rPr>
        </w:sdtEndPr>
        <w:sdtContent>
          <w:r w:rsidR="00904EBC">
            <w:rPr>
              <w:rStyle w:val="SubtleEmphasis"/>
            </w:rPr>
            <w:t>Amy Reynolds</w:t>
          </w:r>
        </w:sdtContent>
      </w:sdt>
    </w:p>
    <w:p w:rsidR="00D62AEE" w:rsidRDefault="0021597B">
      <w:r>
        <w:t>Discussion</w:t>
      </w:r>
      <w:r w:rsidR="005C4D79">
        <w:t>:</w:t>
      </w:r>
      <w:r>
        <w:t xml:space="preserve"> </w:t>
      </w:r>
      <w:r w:rsidR="00EF4B34">
        <w:t xml:space="preserve">If anyone has changes for the minutes please let us know so they can be updated.  </w:t>
      </w:r>
    </w:p>
    <w:p w:rsidR="00D62AEE" w:rsidRDefault="0021597B" w:rsidP="007D26E2">
      <w:pPr>
        <w:pStyle w:val="Subtitle"/>
        <w:ind w:left="0"/>
      </w:pPr>
      <w:r>
        <w:t xml:space="preserve">Agenda topic </w:t>
      </w:r>
      <w:sdt>
        <w:sdtPr>
          <w:rPr>
            <w:rStyle w:val="SubtleEmphasis"/>
          </w:rPr>
          <w:id w:val="-155380706"/>
          <w:placeholder>
            <w:docPart w:val="AA970BB899D64AE996CC216AE2BEDA8F"/>
          </w:placeholder>
        </w:sdtPr>
        <w:sdtEndPr>
          <w:rPr>
            <w:rStyle w:val="DefaultParagraphFont"/>
            <w:i w:val="0"/>
            <w:iCs w:val="0"/>
            <w:color w:val="9F2936" w:themeColor="accent2"/>
          </w:rPr>
        </w:sdtEndPr>
        <w:sdtContent>
          <w:r w:rsidR="007D26E2">
            <w:t xml:space="preserve">| </w:t>
          </w:r>
          <w:r w:rsidR="007D26E2">
            <w:rPr>
              <w:rStyle w:val="SubtleEmphasis"/>
            </w:rPr>
            <w:t>Follow-up Discussion about High Utilizers</w:t>
          </w:r>
          <w:r w:rsidR="00AB53B9" w:rsidRPr="00AB53B9">
            <w:t xml:space="preserve"> </w:t>
          </w:r>
          <w:r w:rsidR="00AB53B9">
            <w:t>| Presenter</w:t>
          </w:r>
          <w:r w:rsidR="00651D0E">
            <w:rPr>
              <w:rStyle w:val="SubtleEmphasis"/>
            </w:rPr>
            <w:t xml:space="preserve"> Andy Silver      Discussion:  </w:t>
          </w:r>
          <w:r w:rsidR="00AB53B9">
            <w:rPr>
              <w:rStyle w:val="SubtleEmphasis"/>
            </w:rPr>
            <w:t xml:space="preserve">Regional Health Alliance and Healthy Living Collaborative are joining forces around </w:t>
          </w:r>
          <w:r w:rsidR="00105E65">
            <w:rPr>
              <w:rStyle w:val="SubtleEmphasis"/>
            </w:rPr>
            <w:t xml:space="preserve">a pilot project aimed at better services at lower costs for </w:t>
          </w:r>
          <w:r w:rsidR="00AB53B9">
            <w:rPr>
              <w:rStyle w:val="SubtleEmphasis"/>
            </w:rPr>
            <w:t>high utilizati</w:t>
          </w:r>
          <w:r w:rsidR="00105E65">
            <w:rPr>
              <w:rStyle w:val="SubtleEmphasis"/>
            </w:rPr>
            <w:t>zers</w:t>
          </w:r>
          <w:r w:rsidR="00AB53B9">
            <w:rPr>
              <w:rStyle w:val="SubtleEmphasis"/>
            </w:rPr>
            <w:t xml:space="preserve"> of Medicaid</w:t>
          </w:r>
          <w:r w:rsidR="00105E65">
            <w:rPr>
              <w:rStyle w:val="SubtleEmphasis"/>
            </w:rPr>
            <w:t>.</w:t>
          </w:r>
          <w:r w:rsidR="00AB53B9">
            <w:rPr>
              <w:rStyle w:val="SubtleEmphasis"/>
            </w:rPr>
            <w:t xml:space="preserve">    </w:t>
          </w:r>
          <w:r w:rsidR="00105E65">
            <w:rPr>
              <w:rStyle w:val="SubtleEmphasis"/>
            </w:rPr>
            <w:t xml:space="preserve">The details still need to be worked out, but the pilot would target people who have significant behavioral health and physical health issues who also have housing instability. The pilot will look to raise flexible funding for the housing piece and will look to cost savings for Medicaid for sustainability. </w:t>
          </w:r>
          <w:r w:rsidR="00AB53B9">
            <w:rPr>
              <w:rStyle w:val="SubtleEmphasis"/>
            </w:rPr>
            <w:t xml:space="preserve">  This pilot project will start as soon as they have all the money together.  The main focus of the project is to better serve high utilizers and show a dollar savings in doing so.  They will keep the COC informed of the progress.</w:t>
          </w:r>
        </w:sdtContent>
      </w:sdt>
    </w:p>
    <w:p w:rsidR="00D62AEE" w:rsidRDefault="00D62AEE"/>
    <w:p w:rsidR="00BE5ACB" w:rsidRDefault="00A340D8" w:rsidP="00B90E73">
      <w:pPr>
        <w:pStyle w:val="Subtitle"/>
      </w:pPr>
      <w:r>
        <w:t>Agenda topic</w:t>
      </w:r>
      <w:r w:rsidR="00AB53B9">
        <w:t>|</w:t>
      </w:r>
      <w:r>
        <w:t xml:space="preserve"> </w:t>
      </w:r>
      <w:sdt>
        <w:sdtPr>
          <w:rPr>
            <w:rStyle w:val="SubtleEmphasis"/>
          </w:rPr>
          <w:id w:val="90046403"/>
          <w:placeholder>
            <w:docPart w:val="00E3A4EDD36B48E4A2438F983D3DD1A7"/>
          </w:placeholder>
        </w:sdtPr>
        <w:sdtEndPr>
          <w:rPr>
            <w:rStyle w:val="DefaultParagraphFont"/>
            <w:i w:val="0"/>
            <w:iCs w:val="0"/>
            <w:color w:val="9F2936" w:themeColor="accent2"/>
          </w:rPr>
        </w:sdtEndPr>
        <w:sdtContent>
          <w:r w:rsidR="007D26E2">
            <w:rPr>
              <w:rStyle w:val="SubtleEmphasis"/>
            </w:rPr>
            <w:t>Housing</w:t>
          </w:r>
          <w:r w:rsidR="00AB53B9">
            <w:rPr>
              <w:rStyle w:val="SubtleEmphasis"/>
            </w:rPr>
            <w:t xml:space="preserve"> Crisis</w:t>
          </w:r>
        </w:sdtContent>
      </w:sdt>
      <w:r>
        <w:t xml:space="preserve"> | Presenter </w:t>
      </w:r>
      <w:sdt>
        <w:sdtPr>
          <w:rPr>
            <w:rStyle w:val="SubtleEmphasis"/>
          </w:rPr>
          <w:id w:val="90046404"/>
          <w:placeholder>
            <w:docPart w:val="07E3540498584BBD8B9BFA74CB351C31"/>
          </w:placeholder>
        </w:sdtPr>
        <w:sdtEndPr>
          <w:rPr>
            <w:rStyle w:val="DefaultParagraphFont"/>
            <w:i w:val="0"/>
            <w:iCs w:val="0"/>
            <w:color w:val="9F2936" w:themeColor="accent2"/>
          </w:rPr>
        </w:sdtEndPr>
        <w:sdtContent>
          <w:r w:rsidR="00651D0E">
            <w:rPr>
              <w:rStyle w:val="SubtleEmphasis"/>
            </w:rPr>
            <w:t>Amy Reynolds</w:t>
          </w:r>
          <w:r w:rsidR="00AB53B9">
            <w:rPr>
              <w:rStyle w:val="SubtleEmphasis"/>
            </w:rPr>
            <w:t xml:space="preserve"> </w:t>
          </w:r>
          <w:r w:rsidR="00651D0E">
            <w:rPr>
              <w:rStyle w:val="SubtleEmphasis"/>
            </w:rPr>
            <w:t xml:space="preserve">                                            Discussion:  Housing has become really difficult in Clark county.  How can we look at this issue and come up with some type of solutions?  Peggy Sheehan show</w:t>
          </w:r>
          <w:r w:rsidR="00105E65">
            <w:rPr>
              <w:rStyle w:val="SubtleEmphasis"/>
            </w:rPr>
            <w:t>ed</w:t>
          </w:r>
          <w:r w:rsidR="00651D0E">
            <w:rPr>
              <w:rStyle w:val="SubtleEmphasis"/>
            </w:rPr>
            <w:t xml:space="preserve"> a chart that explain</w:t>
          </w:r>
          <w:r w:rsidR="00105E65">
            <w:rPr>
              <w:rStyle w:val="SubtleEmphasis"/>
            </w:rPr>
            <w:t>ed</w:t>
          </w:r>
          <w:r w:rsidR="00651D0E">
            <w:rPr>
              <w:rStyle w:val="SubtleEmphasis"/>
            </w:rPr>
            <w:t xml:space="preserve"> there have been a lot of permit purchases to build multi unit buildings.  Over the next couple of years these spaces will become available.  Kevin Hebert explain</w:t>
          </w:r>
          <w:r w:rsidR="00105E65">
            <w:rPr>
              <w:rStyle w:val="SubtleEmphasis"/>
            </w:rPr>
            <w:t>ed</w:t>
          </w:r>
          <w:r w:rsidR="00651D0E">
            <w:rPr>
              <w:rStyle w:val="SubtleEmphasis"/>
            </w:rPr>
            <w:t xml:space="preserve"> that the county has some funds that they would like to use to offer a landlord incentive.  Many of the folks looking for housing have several barriers that cause landlords to not want to rent to them.  If we could come up with some type of program that offers the landlords an incentive to house these folks, it could release some of the current housing crisis issues.  Until the housing crisis has been relieved we will not be able to help our folks with high barriers.  Roy asked if we should pull in the </w:t>
          </w:r>
          <w:r w:rsidR="00105E65">
            <w:rPr>
              <w:rStyle w:val="SubtleEmphasis"/>
            </w:rPr>
            <w:t xml:space="preserve">largest </w:t>
          </w:r>
          <w:r w:rsidR="00651D0E">
            <w:rPr>
              <w:rStyle w:val="SubtleEmphasis"/>
            </w:rPr>
            <w:t>property management compan</w:t>
          </w:r>
          <w:r w:rsidR="00105E65">
            <w:rPr>
              <w:rStyle w:val="SubtleEmphasis"/>
            </w:rPr>
            <w:t>ies rather than the smaller landlords</w:t>
          </w:r>
          <w:r w:rsidR="00FB3EF4">
            <w:rPr>
              <w:rStyle w:val="SubtleEmphasis"/>
            </w:rPr>
            <w:t>.</w:t>
          </w:r>
          <w:r w:rsidR="00651D0E">
            <w:rPr>
              <w:rStyle w:val="SubtleEmphasis"/>
            </w:rPr>
            <w:t xml:space="preserve">  Kevin said that is a good idea.  Andy asked if there is a message for the community that the COC wants to </w:t>
          </w:r>
          <w:r w:rsidR="006566A4">
            <w:rPr>
              <w:rStyle w:val="SubtleEmphasis"/>
            </w:rPr>
            <w:t>release</w:t>
          </w:r>
          <w:r w:rsidR="00651D0E">
            <w:rPr>
              <w:rStyle w:val="SubtleEmphasis"/>
            </w:rPr>
            <w:t xml:space="preserve">.  More to come. </w:t>
          </w:r>
        </w:sdtContent>
      </w:sdt>
    </w:p>
    <w:p w:rsidR="00BE5ACB" w:rsidRDefault="00BE5ACB" w:rsidP="00BE5ACB">
      <w:pPr>
        <w:pStyle w:val="Subtitle"/>
        <w:ind w:left="0"/>
      </w:pPr>
      <w:r>
        <w:t xml:space="preserve">Agenda topic </w:t>
      </w:r>
      <w:sdt>
        <w:sdtPr>
          <w:rPr>
            <w:rStyle w:val="SubtleEmphasis"/>
          </w:rPr>
          <w:id w:val="90046442"/>
          <w:placeholder>
            <w:docPart w:val="613882F91FEA437C9004D9EB540033C3"/>
          </w:placeholder>
        </w:sdtPr>
        <w:sdtEndPr>
          <w:rPr>
            <w:rStyle w:val="DefaultParagraphFont"/>
            <w:i w:val="0"/>
            <w:iCs w:val="0"/>
            <w:color w:val="9F2936" w:themeColor="accent2"/>
          </w:rPr>
        </w:sdtEndPr>
        <w:sdtContent>
          <w:r w:rsidR="007D26E2">
            <w:rPr>
              <w:rStyle w:val="SubtleEmphasis"/>
            </w:rPr>
            <w:t>Collective Impact Discussion</w:t>
          </w:r>
        </w:sdtContent>
      </w:sdt>
      <w:r>
        <w:t xml:space="preserve"> | Presenter </w:t>
      </w:r>
      <w:sdt>
        <w:sdtPr>
          <w:rPr>
            <w:rStyle w:val="SubtleEmphasis"/>
          </w:rPr>
          <w:id w:val="90046443"/>
          <w:placeholder>
            <w:docPart w:val="6A7268C80DDE4A76A2AA8857B6374B77"/>
          </w:placeholder>
        </w:sdtPr>
        <w:sdtEndPr>
          <w:rPr>
            <w:rStyle w:val="DefaultParagraphFont"/>
            <w:i w:val="0"/>
            <w:iCs w:val="0"/>
            <w:color w:val="9F2936" w:themeColor="accent2"/>
          </w:rPr>
        </w:sdtEndPr>
        <w:sdtContent>
          <w:r w:rsidR="003712C0">
            <w:rPr>
              <w:rStyle w:val="SubtleEmphasis"/>
            </w:rPr>
            <w:t>Kevin H</w:t>
          </w:r>
          <w:r w:rsidR="00F22051">
            <w:rPr>
              <w:rStyle w:val="SubtleEmphasis"/>
            </w:rPr>
            <w:t>i</w:t>
          </w:r>
          <w:r w:rsidR="003712C0">
            <w:rPr>
              <w:rStyle w:val="SubtleEmphasis"/>
            </w:rPr>
            <w:t>ebert</w:t>
          </w:r>
        </w:sdtContent>
      </w:sdt>
    </w:p>
    <w:p w:rsidR="00BE5ACB" w:rsidRDefault="00BE5ACB" w:rsidP="00BE5ACB">
      <w:pPr>
        <w:tabs>
          <w:tab w:val="left" w:pos="4035"/>
        </w:tabs>
      </w:pPr>
      <w:r>
        <w:t xml:space="preserve">Discussion: </w:t>
      </w:r>
      <w:sdt>
        <w:sdtPr>
          <w:id w:val="90046444"/>
          <w:placeholder>
            <w:docPart w:val="696CEC3185F849CEBC763A819ED5E669"/>
          </w:placeholder>
        </w:sdtPr>
        <w:sdtEndPr/>
        <w:sdtContent>
          <w:r w:rsidR="00FB3EF4">
            <w:t>Who do we need to talk to in Clark County as partners?  Landlords, property management, faith community, business/employers, city officials, county officials, media, local banks, police, medical, service providers, schools, family centers, homeless, mental health.</w:t>
          </w:r>
          <w:r w:rsidR="003669A7">
            <w:t xml:space="preserve">  We have to pick our common people and friends from this list.</w:t>
          </w:r>
          <w:r w:rsidR="005132E4">
            <w:t xml:space="preserve">  Kevin will work on the list, develop a strategy and bring back to next meeting.</w:t>
          </w:r>
        </w:sdtContent>
      </w:sdt>
    </w:p>
    <w:p w:rsidR="00D62AEE" w:rsidRDefault="00D62AEE" w:rsidP="00B8297D"/>
    <w:tbl>
      <w:tblPr>
        <w:tblW w:w="5000" w:type="pct"/>
        <w:tblLayout w:type="fixed"/>
        <w:tblCellMar>
          <w:left w:w="0" w:type="dxa"/>
          <w:right w:w="0" w:type="dxa"/>
        </w:tblCellMar>
        <w:tblLook w:val="04A0" w:firstRow="1" w:lastRow="0" w:firstColumn="1" w:lastColumn="0" w:noHBand="0" w:noVBand="1"/>
      </w:tblPr>
      <w:tblGrid>
        <w:gridCol w:w="6300"/>
        <w:gridCol w:w="2250"/>
        <w:gridCol w:w="2250"/>
      </w:tblGrid>
      <w:tr w:rsidR="00D62AEE">
        <w:trPr>
          <w:tblHeader/>
        </w:trPr>
        <w:tc>
          <w:tcPr>
            <w:tcW w:w="6300" w:type="dxa"/>
          </w:tcPr>
          <w:p w:rsidR="00D62AEE" w:rsidRDefault="0021597B">
            <w:pPr>
              <w:pStyle w:val="Heading2"/>
              <w:spacing w:after="0"/>
            </w:pPr>
            <w:r>
              <w:t>Action items</w:t>
            </w:r>
          </w:p>
        </w:tc>
        <w:tc>
          <w:tcPr>
            <w:tcW w:w="2250" w:type="dxa"/>
          </w:tcPr>
          <w:p w:rsidR="00D62AEE" w:rsidRDefault="0021597B">
            <w:pPr>
              <w:pStyle w:val="Heading2"/>
              <w:spacing w:after="0"/>
            </w:pPr>
            <w:r>
              <w:t>Person responsible</w:t>
            </w:r>
          </w:p>
        </w:tc>
        <w:tc>
          <w:tcPr>
            <w:tcW w:w="2250" w:type="dxa"/>
          </w:tcPr>
          <w:p w:rsidR="00D62AEE" w:rsidRDefault="0021597B">
            <w:pPr>
              <w:pStyle w:val="Heading2"/>
              <w:spacing w:after="0"/>
            </w:pPr>
            <w:r>
              <w:t>Deadline</w:t>
            </w:r>
          </w:p>
        </w:tc>
      </w:tr>
      <w:tr w:rsidR="00D62AEE">
        <w:tc>
          <w:tcPr>
            <w:tcW w:w="6300" w:type="dxa"/>
          </w:tcPr>
          <w:p w:rsidR="00D62AEE" w:rsidRDefault="00FB3EF4" w:rsidP="00B8297D">
            <w:pPr>
              <w:spacing w:after="0"/>
              <w:ind w:left="0"/>
            </w:pPr>
            <w:bookmarkStart w:id="0" w:name="_GoBack"/>
            <w:r>
              <w:t>Next mtg is memorial day we need to pick another date</w:t>
            </w:r>
            <w:bookmarkEnd w:id="0"/>
          </w:p>
        </w:tc>
        <w:tc>
          <w:tcPr>
            <w:tcW w:w="2250" w:type="dxa"/>
          </w:tcPr>
          <w:p w:rsidR="00D62AEE" w:rsidRDefault="00D62AEE" w:rsidP="00B8297D">
            <w:pPr>
              <w:spacing w:after="0"/>
            </w:pPr>
          </w:p>
        </w:tc>
        <w:tc>
          <w:tcPr>
            <w:tcW w:w="2250" w:type="dxa"/>
          </w:tcPr>
          <w:p w:rsidR="00D62AEE" w:rsidRDefault="00D62AEE">
            <w:pPr>
              <w:spacing w:after="0"/>
            </w:pPr>
          </w:p>
        </w:tc>
      </w:tr>
      <w:tr w:rsidR="00D62AEE">
        <w:tc>
          <w:tcPr>
            <w:tcW w:w="6300" w:type="dxa"/>
          </w:tcPr>
          <w:p w:rsidR="00D62AEE" w:rsidRDefault="00D62AEE" w:rsidP="00B8297D">
            <w:pPr>
              <w:spacing w:after="0"/>
            </w:pPr>
          </w:p>
        </w:tc>
        <w:tc>
          <w:tcPr>
            <w:tcW w:w="2250" w:type="dxa"/>
          </w:tcPr>
          <w:p w:rsidR="00D62AEE" w:rsidRDefault="00D62AEE" w:rsidP="00EF5348">
            <w:pPr>
              <w:spacing w:after="0"/>
            </w:pPr>
          </w:p>
        </w:tc>
        <w:tc>
          <w:tcPr>
            <w:tcW w:w="2250" w:type="dxa"/>
          </w:tcPr>
          <w:p w:rsidR="00D62AEE" w:rsidRDefault="00D62AEE" w:rsidP="005C4D79">
            <w:pPr>
              <w:spacing w:after="0"/>
            </w:pPr>
          </w:p>
        </w:tc>
      </w:tr>
      <w:tr w:rsidR="00E55BD7">
        <w:tc>
          <w:tcPr>
            <w:tcW w:w="6300" w:type="dxa"/>
          </w:tcPr>
          <w:p w:rsidR="00E55BD7" w:rsidRDefault="00E55BD7" w:rsidP="00E55BD7">
            <w:pPr>
              <w:spacing w:after="0"/>
              <w:ind w:left="0"/>
            </w:pPr>
          </w:p>
        </w:tc>
        <w:tc>
          <w:tcPr>
            <w:tcW w:w="2250" w:type="dxa"/>
          </w:tcPr>
          <w:p w:rsidR="00E55BD7" w:rsidRDefault="00E55BD7" w:rsidP="00E55BD7">
            <w:pPr>
              <w:spacing w:after="0"/>
            </w:pPr>
          </w:p>
        </w:tc>
        <w:tc>
          <w:tcPr>
            <w:tcW w:w="2250" w:type="dxa"/>
          </w:tcPr>
          <w:p w:rsidR="00E55BD7" w:rsidRDefault="00E55BD7" w:rsidP="005C4D79">
            <w:pPr>
              <w:spacing w:after="0"/>
            </w:pPr>
          </w:p>
        </w:tc>
      </w:tr>
      <w:tr w:rsidR="00E55BD7">
        <w:tc>
          <w:tcPr>
            <w:tcW w:w="6300" w:type="dxa"/>
          </w:tcPr>
          <w:p w:rsidR="00E55BD7" w:rsidRDefault="00E55BD7" w:rsidP="00E55BD7">
            <w:pPr>
              <w:spacing w:after="0"/>
              <w:ind w:left="0"/>
            </w:pPr>
          </w:p>
        </w:tc>
        <w:tc>
          <w:tcPr>
            <w:tcW w:w="2250" w:type="dxa"/>
          </w:tcPr>
          <w:p w:rsidR="00E55BD7" w:rsidRDefault="00E55BD7" w:rsidP="00E55BD7">
            <w:pPr>
              <w:spacing w:after="0"/>
              <w:ind w:left="0"/>
            </w:pPr>
          </w:p>
        </w:tc>
        <w:tc>
          <w:tcPr>
            <w:tcW w:w="2250" w:type="dxa"/>
          </w:tcPr>
          <w:p w:rsidR="00E55BD7" w:rsidRDefault="00E55BD7" w:rsidP="005C4D79">
            <w:pPr>
              <w:spacing w:after="0"/>
            </w:pPr>
          </w:p>
        </w:tc>
      </w:tr>
    </w:tbl>
    <w:p w:rsidR="00192E82" w:rsidRDefault="00192E82"/>
    <w:p w:rsidR="00192E82" w:rsidRDefault="00192E82"/>
    <w:sectPr w:rsidR="00192E82" w:rsidSect="00F1217E">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694" w:rsidRDefault="00A60694">
      <w:r>
        <w:separator/>
      </w:r>
    </w:p>
    <w:p w:rsidR="00A60694" w:rsidRDefault="00A60694"/>
    <w:p w:rsidR="00A60694" w:rsidRDefault="00A60694"/>
  </w:endnote>
  <w:endnote w:type="continuationSeparator" w:id="0">
    <w:p w:rsidR="00A60694" w:rsidRDefault="00A60694">
      <w:r>
        <w:continuationSeparator/>
      </w:r>
    </w:p>
    <w:p w:rsidR="00A60694" w:rsidRDefault="00A60694"/>
    <w:p w:rsidR="00A60694" w:rsidRDefault="00A60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EE" w:rsidRDefault="0021597B">
    <w:pPr>
      <w:pStyle w:val="Footer"/>
    </w:pPr>
    <w:r>
      <w:t xml:space="preserve">Page </w:t>
    </w:r>
    <w:r w:rsidR="003C49C8">
      <w:fldChar w:fldCharType="begin"/>
    </w:r>
    <w:r>
      <w:instrText xml:space="preserve"> PAGE   \* MERGEFORMAT </w:instrText>
    </w:r>
    <w:r w:rsidR="003C49C8">
      <w:fldChar w:fldCharType="separate"/>
    </w:r>
    <w:r w:rsidR="00F22051">
      <w:rPr>
        <w:noProof/>
      </w:rPr>
      <w:t>2</w:t>
    </w:r>
    <w:r w:rsidR="003C49C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694" w:rsidRDefault="00A60694">
      <w:r>
        <w:separator/>
      </w:r>
    </w:p>
    <w:p w:rsidR="00A60694" w:rsidRDefault="00A60694"/>
    <w:p w:rsidR="00A60694" w:rsidRDefault="00A60694"/>
  </w:footnote>
  <w:footnote w:type="continuationSeparator" w:id="0">
    <w:p w:rsidR="00A60694" w:rsidRDefault="00A60694">
      <w:r>
        <w:continuationSeparator/>
      </w:r>
    </w:p>
    <w:p w:rsidR="00A60694" w:rsidRDefault="00A60694"/>
    <w:p w:rsidR="00A60694" w:rsidRDefault="00A606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4625F9E"/>
    <w:lvl w:ilvl="0">
      <w:start w:val="1"/>
      <w:numFmt w:val="decimal"/>
      <w:lvlText w:val="%1."/>
      <w:lvlJc w:val="left"/>
      <w:pPr>
        <w:tabs>
          <w:tab w:val="num" w:pos="1800"/>
        </w:tabs>
        <w:ind w:left="1800" w:hanging="360"/>
      </w:pPr>
    </w:lvl>
  </w:abstractNum>
  <w:abstractNum w:abstractNumId="1">
    <w:nsid w:val="FFFFFF7D"/>
    <w:multiLevelType w:val="singleLevel"/>
    <w:tmpl w:val="AE8CC192"/>
    <w:lvl w:ilvl="0">
      <w:start w:val="1"/>
      <w:numFmt w:val="decimal"/>
      <w:lvlText w:val="%1."/>
      <w:lvlJc w:val="left"/>
      <w:pPr>
        <w:tabs>
          <w:tab w:val="num" w:pos="1440"/>
        </w:tabs>
        <w:ind w:left="1440" w:hanging="360"/>
      </w:pPr>
    </w:lvl>
  </w:abstractNum>
  <w:abstractNum w:abstractNumId="2">
    <w:nsid w:val="FFFFFF7E"/>
    <w:multiLevelType w:val="singleLevel"/>
    <w:tmpl w:val="BE2A030A"/>
    <w:lvl w:ilvl="0">
      <w:start w:val="1"/>
      <w:numFmt w:val="decimal"/>
      <w:lvlText w:val="%1."/>
      <w:lvlJc w:val="left"/>
      <w:pPr>
        <w:tabs>
          <w:tab w:val="num" w:pos="1080"/>
        </w:tabs>
        <w:ind w:left="1080" w:hanging="360"/>
      </w:pPr>
    </w:lvl>
  </w:abstractNum>
  <w:abstractNum w:abstractNumId="3">
    <w:nsid w:val="FFFFFF7F"/>
    <w:multiLevelType w:val="singleLevel"/>
    <w:tmpl w:val="6A328854"/>
    <w:lvl w:ilvl="0">
      <w:start w:val="1"/>
      <w:numFmt w:val="decimal"/>
      <w:lvlText w:val="%1."/>
      <w:lvlJc w:val="left"/>
      <w:pPr>
        <w:tabs>
          <w:tab w:val="num" w:pos="720"/>
        </w:tabs>
        <w:ind w:left="720" w:hanging="360"/>
      </w:pPr>
    </w:lvl>
  </w:abstractNum>
  <w:abstractNum w:abstractNumId="4">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6CC36A"/>
    <w:lvl w:ilvl="0">
      <w:start w:val="1"/>
      <w:numFmt w:val="decimal"/>
      <w:lvlText w:val="%1."/>
      <w:lvlJc w:val="left"/>
      <w:pPr>
        <w:tabs>
          <w:tab w:val="num" w:pos="360"/>
        </w:tabs>
        <w:ind w:left="360" w:hanging="360"/>
      </w:pPr>
    </w:lvl>
  </w:abstractNum>
  <w:abstractNum w:abstractNumId="9">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C4D79"/>
    <w:rsid w:val="000000AC"/>
    <w:rsid w:val="000048C6"/>
    <w:rsid w:val="00072D92"/>
    <w:rsid w:val="0008412E"/>
    <w:rsid w:val="00105E65"/>
    <w:rsid w:val="00187C2F"/>
    <w:rsid w:val="00192E82"/>
    <w:rsid w:val="001959A4"/>
    <w:rsid w:val="001B4DA4"/>
    <w:rsid w:val="001D0C70"/>
    <w:rsid w:val="001D1A1F"/>
    <w:rsid w:val="001E4C81"/>
    <w:rsid w:val="0021597B"/>
    <w:rsid w:val="0022064B"/>
    <w:rsid w:val="00254195"/>
    <w:rsid w:val="00275E8D"/>
    <w:rsid w:val="002915E7"/>
    <w:rsid w:val="002A0FA3"/>
    <w:rsid w:val="0032730E"/>
    <w:rsid w:val="00357326"/>
    <w:rsid w:val="003669A7"/>
    <w:rsid w:val="00366DE6"/>
    <w:rsid w:val="003712C0"/>
    <w:rsid w:val="00374801"/>
    <w:rsid w:val="003C49C8"/>
    <w:rsid w:val="003E012D"/>
    <w:rsid w:val="004409EA"/>
    <w:rsid w:val="00470A70"/>
    <w:rsid w:val="004846EA"/>
    <w:rsid w:val="004C3AB3"/>
    <w:rsid w:val="004D4627"/>
    <w:rsid w:val="005124C4"/>
    <w:rsid w:val="005132E4"/>
    <w:rsid w:val="00533195"/>
    <w:rsid w:val="00555D57"/>
    <w:rsid w:val="005C4D79"/>
    <w:rsid w:val="005C565C"/>
    <w:rsid w:val="005C78DF"/>
    <w:rsid w:val="005F29E8"/>
    <w:rsid w:val="00651A5A"/>
    <w:rsid w:val="00651D0E"/>
    <w:rsid w:val="006566A4"/>
    <w:rsid w:val="006E5B86"/>
    <w:rsid w:val="007C3E45"/>
    <w:rsid w:val="007D26E2"/>
    <w:rsid w:val="007D6E2B"/>
    <w:rsid w:val="007F7CD9"/>
    <w:rsid w:val="00840942"/>
    <w:rsid w:val="0086574F"/>
    <w:rsid w:val="00886400"/>
    <w:rsid w:val="008D1536"/>
    <w:rsid w:val="008D2309"/>
    <w:rsid w:val="00904EBC"/>
    <w:rsid w:val="00961215"/>
    <w:rsid w:val="00967F15"/>
    <w:rsid w:val="009836C0"/>
    <w:rsid w:val="00992140"/>
    <w:rsid w:val="009A436E"/>
    <w:rsid w:val="009C7416"/>
    <w:rsid w:val="009D623B"/>
    <w:rsid w:val="00A245A6"/>
    <w:rsid w:val="00A340D8"/>
    <w:rsid w:val="00A40202"/>
    <w:rsid w:val="00A56322"/>
    <w:rsid w:val="00A60694"/>
    <w:rsid w:val="00A940AB"/>
    <w:rsid w:val="00AA5936"/>
    <w:rsid w:val="00AB53B9"/>
    <w:rsid w:val="00AD557C"/>
    <w:rsid w:val="00AE4381"/>
    <w:rsid w:val="00B207B5"/>
    <w:rsid w:val="00B34F92"/>
    <w:rsid w:val="00B35F28"/>
    <w:rsid w:val="00B43BB1"/>
    <w:rsid w:val="00B54BEA"/>
    <w:rsid w:val="00B8297D"/>
    <w:rsid w:val="00B90E73"/>
    <w:rsid w:val="00BB2438"/>
    <w:rsid w:val="00BE5ACB"/>
    <w:rsid w:val="00C76ED4"/>
    <w:rsid w:val="00C803DE"/>
    <w:rsid w:val="00CA091A"/>
    <w:rsid w:val="00D540E4"/>
    <w:rsid w:val="00D62AEE"/>
    <w:rsid w:val="00DD669B"/>
    <w:rsid w:val="00DF5550"/>
    <w:rsid w:val="00E01C92"/>
    <w:rsid w:val="00E16FA2"/>
    <w:rsid w:val="00E34145"/>
    <w:rsid w:val="00E34B00"/>
    <w:rsid w:val="00E462ED"/>
    <w:rsid w:val="00E51A46"/>
    <w:rsid w:val="00E55BD7"/>
    <w:rsid w:val="00EF4B34"/>
    <w:rsid w:val="00EF5348"/>
    <w:rsid w:val="00F1217E"/>
    <w:rsid w:val="00F22051"/>
    <w:rsid w:val="00F4023F"/>
    <w:rsid w:val="00FB09BC"/>
    <w:rsid w:val="00FB3EF4"/>
    <w:rsid w:val="00FD016F"/>
    <w:rsid w:val="00FF0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5FA3815-B9E1-4EA3-919C-A70A52F8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17E"/>
    <w:pPr>
      <w:spacing w:before="120" w:after="40" w:line="240" w:lineRule="auto"/>
      <w:ind w:left="72"/>
    </w:pPr>
    <w:rPr>
      <w:sz w:val="21"/>
      <w:szCs w:val="21"/>
    </w:rPr>
  </w:style>
  <w:style w:type="paragraph" w:styleId="Heading1">
    <w:name w:val="heading 1"/>
    <w:basedOn w:val="Normal"/>
    <w:next w:val="Normal"/>
    <w:unhideWhenUsed/>
    <w:qFormat/>
    <w:rsid w:val="00F1217E"/>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unhideWhenUsed/>
    <w:qFormat/>
    <w:rsid w:val="00F1217E"/>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F1217E"/>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F1217E"/>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2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unhideWhenUsed/>
    <w:qFormat/>
    <w:rsid w:val="00F1217E"/>
    <w:pPr>
      <w:spacing w:after="0" w:line="240" w:lineRule="auto"/>
    </w:pPr>
  </w:style>
  <w:style w:type="character" w:styleId="PlaceholderText">
    <w:name w:val="Placeholder Text"/>
    <w:basedOn w:val="DefaultParagraphFont"/>
    <w:uiPriority w:val="99"/>
    <w:semiHidden/>
    <w:rsid w:val="00F1217E"/>
    <w:rPr>
      <w:color w:val="808080"/>
    </w:rPr>
  </w:style>
  <w:style w:type="paragraph" w:styleId="Footer">
    <w:name w:val="footer"/>
    <w:basedOn w:val="Normal"/>
    <w:link w:val="FooterChar"/>
    <w:uiPriority w:val="1"/>
    <w:unhideWhenUsed/>
    <w:rsid w:val="00F1217E"/>
    <w:pPr>
      <w:tabs>
        <w:tab w:val="center" w:pos="4680"/>
        <w:tab w:val="right" w:pos="9360"/>
      </w:tabs>
      <w:spacing w:before="0" w:after="0"/>
      <w:jc w:val="right"/>
    </w:pPr>
  </w:style>
  <w:style w:type="character" w:customStyle="1" w:styleId="FooterChar">
    <w:name w:val="Footer Char"/>
    <w:basedOn w:val="DefaultParagraphFont"/>
    <w:link w:val="Footer"/>
    <w:uiPriority w:val="1"/>
    <w:rsid w:val="00F1217E"/>
    <w:rPr>
      <w:sz w:val="21"/>
      <w:szCs w:val="21"/>
    </w:rPr>
  </w:style>
  <w:style w:type="paragraph" w:styleId="Title">
    <w:name w:val="Title"/>
    <w:basedOn w:val="Normal"/>
    <w:next w:val="Normal"/>
    <w:qFormat/>
    <w:rsid w:val="00F1217E"/>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unhideWhenUsed/>
    <w:qFormat/>
    <w:rsid w:val="00F1217E"/>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F1217E"/>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F1217E"/>
    <w:rPr>
      <w:i/>
      <w:iCs/>
      <w:color w:val="auto"/>
    </w:rPr>
  </w:style>
  <w:style w:type="paragraph" w:styleId="Header">
    <w:name w:val="header"/>
    <w:basedOn w:val="Normal"/>
    <w:link w:val="HeaderChar"/>
    <w:uiPriority w:val="99"/>
    <w:unhideWhenUsed/>
    <w:rsid w:val="00F1217E"/>
    <w:pPr>
      <w:tabs>
        <w:tab w:val="center" w:pos="4680"/>
        <w:tab w:val="right" w:pos="9360"/>
      </w:tabs>
      <w:spacing w:before="0" w:after="0"/>
    </w:pPr>
  </w:style>
  <w:style w:type="character" w:customStyle="1" w:styleId="HeaderChar">
    <w:name w:val="Header Char"/>
    <w:basedOn w:val="DefaultParagraphFont"/>
    <w:link w:val="Header"/>
    <w:uiPriority w:val="99"/>
    <w:rsid w:val="00F1217E"/>
    <w:rPr>
      <w:sz w:val="21"/>
      <w:szCs w:val="21"/>
    </w:rPr>
  </w:style>
  <w:style w:type="paragraph" w:styleId="BalloonText">
    <w:name w:val="Balloon Text"/>
    <w:basedOn w:val="Normal"/>
    <w:link w:val="BalloonTextChar"/>
    <w:uiPriority w:val="99"/>
    <w:semiHidden/>
    <w:unhideWhenUsed/>
    <w:rsid w:val="00DD669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452ECC5C4245539CD1317D5546937C"/>
        <w:category>
          <w:name w:val="General"/>
          <w:gallery w:val="placeholder"/>
        </w:category>
        <w:types>
          <w:type w:val="bbPlcHdr"/>
        </w:types>
        <w:behaviors>
          <w:behavior w:val="content"/>
        </w:behaviors>
        <w:guid w:val="{335B823B-C723-48C0-ACB7-B9F19EEB9177}"/>
      </w:docPartPr>
      <w:docPartBody>
        <w:p w:rsidR="00F23EA3" w:rsidRDefault="005A5110">
          <w:pPr>
            <w:pStyle w:val="67452ECC5C4245539CD1317D5546937C"/>
          </w:pPr>
          <w:r>
            <w:t>[Meeting Title]</w:t>
          </w:r>
        </w:p>
      </w:docPartBody>
    </w:docPart>
    <w:docPart>
      <w:docPartPr>
        <w:name w:val="02B3894872FA4522B449D32A163CCC0D"/>
        <w:category>
          <w:name w:val="General"/>
          <w:gallery w:val="placeholder"/>
        </w:category>
        <w:types>
          <w:type w:val="bbPlcHdr"/>
        </w:types>
        <w:behaviors>
          <w:behavior w:val="content"/>
        </w:behaviors>
        <w:guid w:val="{FD6BD2F9-3F67-4F00-8E14-541BE090071B}"/>
      </w:docPartPr>
      <w:docPartBody>
        <w:p w:rsidR="00F23EA3" w:rsidRDefault="005A5110">
          <w:pPr>
            <w:pStyle w:val="02B3894872FA4522B449D32A163CCC0D"/>
          </w:pPr>
          <w:r>
            <w:rPr>
              <w:rStyle w:val="SubtleEmphasis"/>
            </w:rPr>
            <w:t>[Location]</w:t>
          </w:r>
        </w:p>
      </w:docPartBody>
    </w:docPart>
    <w:docPart>
      <w:docPartPr>
        <w:name w:val="AA91C8717721421F96D315ECB41C3D18"/>
        <w:category>
          <w:name w:val="General"/>
          <w:gallery w:val="placeholder"/>
        </w:category>
        <w:types>
          <w:type w:val="bbPlcHdr"/>
        </w:types>
        <w:behaviors>
          <w:behavior w:val="content"/>
        </w:behaviors>
        <w:guid w:val="{D9BFE419-72C7-4CB5-8E01-A7DC8F535440}"/>
      </w:docPartPr>
      <w:docPartBody>
        <w:p w:rsidR="00F23EA3" w:rsidRDefault="005A5110">
          <w:pPr>
            <w:pStyle w:val="AA91C8717721421F96D315ECB41C3D18"/>
          </w:pPr>
          <w:r>
            <w:t>[Name]</w:t>
          </w:r>
        </w:p>
      </w:docPartBody>
    </w:docPart>
    <w:docPart>
      <w:docPartPr>
        <w:name w:val="3B1B7DD781B643A88D8B1439E7682BBE"/>
        <w:category>
          <w:name w:val="General"/>
          <w:gallery w:val="placeholder"/>
        </w:category>
        <w:types>
          <w:type w:val="bbPlcHdr"/>
        </w:types>
        <w:behaviors>
          <w:behavior w:val="content"/>
        </w:behaviors>
        <w:guid w:val="{859349A7-FB7F-43CE-885B-39341003115D}"/>
      </w:docPartPr>
      <w:docPartBody>
        <w:p w:rsidR="00F23EA3" w:rsidRDefault="005A5110">
          <w:pPr>
            <w:pStyle w:val="3B1B7DD781B643A88D8B1439E7682BBE"/>
          </w:pPr>
          <w:r>
            <w:t>[Attendees]</w:t>
          </w:r>
        </w:p>
      </w:docPartBody>
    </w:docPart>
    <w:docPart>
      <w:docPartPr>
        <w:name w:val="AA970BB899D64AE996CC216AE2BEDA8F"/>
        <w:category>
          <w:name w:val="General"/>
          <w:gallery w:val="placeholder"/>
        </w:category>
        <w:types>
          <w:type w:val="bbPlcHdr"/>
        </w:types>
        <w:behaviors>
          <w:behavior w:val="content"/>
        </w:behaviors>
        <w:guid w:val="{6CB7C1D2-97D6-423D-9A7C-CD69753736C6}"/>
      </w:docPartPr>
      <w:docPartBody>
        <w:p w:rsidR="00F23EA3" w:rsidRDefault="005A5110">
          <w:pPr>
            <w:pStyle w:val="AA970BB899D64AE996CC216AE2BEDA8F"/>
          </w:pPr>
          <w:r>
            <w:rPr>
              <w:rStyle w:val="SubtleEmphasis"/>
            </w:rPr>
            <w:t>[Topic]</w:t>
          </w:r>
        </w:p>
      </w:docPartBody>
    </w:docPart>
    <w:docPart>
      <w:docPartPr>
        <w:name w:val="40FE21DABBC74090950CEE6E743B4614"/>
        <w:category>
          <w:name w:val="General"/>
          <w:gallery w:val="placeholder"/>
        </w:category>
        <w:types>
          <w:type w:val="bbPlcHdr"/>
        </w:types>
        <w:behaviors>
          <w:behavior w:val="content"/>
        </w:behaviors>
        <w:guid w:val="{961EAD8D-B5E6-4E29-A999-5C0F38F1AE30}"/>
      </w:docPartPr>
      <w:docPartBody>
        <w:p w:rsidR="00F23EA3" w:rsidRDefault="005A5110">
          <w:pPr>
            <w:pStyle w:val="40FE21DABBC74090950CEE6E743B4614"/>
          </w:pPr>
          <w:r>
            <w:rPr>
              <w:rStyle w:val="SubtleEmphasis"/>
            </w:rPr>
            <w:t>[Name]</w:t>
          </w:r>
        </w:p>
      </w:docPartBody>
    </w:docPart>
    <w:docPart>
      <w:docPartPr>
        <w:name w:val="8AF1F801CFC14F7E8B81C9AA9449E33E"/>
        <w:category>
          <w:name w:val="General"/>
          <w:gallery w:val="placeholder"/>
        </w:category>
        <w:types>
          <w:type w:val="bbPlcHdr"/>
        </w:types>
        <w:behaviors>
          <w:behavior w:val="content"/>
        </w:behaviors>
        <w:guid w:val="{A0972BA0-AF74-4013-B8F5-FC6F73C0F296}"/>
      </w:docPartPr>
      <w:docPartBody>
        <w:p w:rsidR="00F23EA3" w:rsidRDefault="00AA3F13" w:rsidP="00AA3F13">
          <w:pPr>
            <w:pStyle w:val="8AF1F801CFC14F7E8B81C9AA9449E33E"/>
          </w:pPr>
          <w:r>
            <w:t>[Attendees]</w:t>
          </w:r>
        </w:p>
      </w:docPartBody>
    </w:docPart>
    <w:docPart>
      <w:docPartPr>
        <w:name w:val="00E3A4EDD36B48E4A2438F983D3DD1A7"/>
        <w:category>
          <w:name w:val="General"/>
          <w:gallery w:val="placeholder"/>
        </w:category>
        <w:types>
          <w:type w:val="bbPlcHdr"/>
        </w:types>
        <w:behaviors>
          <w:behavior w:val="content"/>
        </w:behaviors>
        <w:guid w:val="{B62CC39B-1431-44DD-AFA5-5822B79D6D83}"/>
      </w:docPartPr>
      <w:docPartBody>
        <w:p w:rsidR="0081101E" w:rsidRDefault="00F4307E" w:rsidP="00F4307E">
          <w:pPr>
            <w:pStyle w:val="00E3A4EDD36B48E4A2438F983D3DD1A7"/>
          </w:pPr>
          <w:r>
            <w:rPr>
              <w:rStyle w:val="SubtleEmphasis"/>
            </w:rPr>
            <w:t>[Topic]</w:t>
          </w:r>
        </w:p>
      </w:docPartBody>
    </w:docPart>
    <w:docPart>
      <w:docPartPr>
        <w:name w:val="07E3540498584BBD8B9BFA74CB351C31"/>
        <w:category>
          <w:name w:val="General"/>
          <w:gallery w:val="placeholder"/>
        </w:category>
        <w:types>
          <w:type w:val="bbPlcHdr"/>
        </w:types>
        <w:behaviors>
          <w:behavior w:val="content"/>
        </w:behaviors>
        <w:guid w:val="{EA879C71-7F7D-4AE4-A17E-80E3E616BAAD}"/>
      </w:docPartPr>
      <w:docPartBody>
        <w:p w:rsidR="0081101E" w:rsidRDefault="00F4307E" w:rsidP="00F4307E">
          <w:pPr>
            <w:pStyle w:val="07E3540498584BBD8B9BFA74CB351C31"/>
          </w:pPr>
          <w:r>
            <w:rPr>
              <w:rStyle w:val="SubtleEmphasis"/>
            </w:rPr>
            <w:t>[Name]</w:t>
          </w:r>
        </w:p>
      </w:docPartBody>
    </w:docPart>
    <w:docPart>
      <w:docPartPr>
        <w:name w:val="613882F91FEA437C9004D9EB540033C3"/>
        <w:category>
          <w:name w:val="General"/>
          <w:gallery w:val="placeholder"/>
        </w:category>
        <w:types>
          <w:type w:val="bbPlcHdr"/>
        </w:types>
        <w:behaviors>
          <w:behavior w:val="content"/>
        </w:behaviors>
        <w:guid w:val="{ED96743B-B6FC-4B3C-B13C-003CAFE1AEFC}"/>
      </w:docPartPr>
      <w:docPartBody>
        <w:p w:rsidR="0081101E" w:rsidRDefault="00F4307E" w:rsidP="00F4307E">
          <w:pPr>
            <w:pStyle w:val="613882F91FEA437C9004D9EB540033C3"/>
          </w:pPr>
          <w:r>
            <w:rPr>
              <w:rStyle w:val="SubtleEmphasis"/>
            </w:rPr>
            <w:t>[Topic]</w:t>
          </w:r>
        </w:p>
      </w:docPartBody>
    </w:docPart>
    <w:docPart>
      <w:docPartPr>
        <w:name w:val="6A7268C80DDE4A76A2AA8857B6374B77"/>
        <w:category>
          <w:name w:val="General"/>
          <w:gallery w:val="placeholder"/>
        </w:category>
        <w:types>
          <w:type w:val="bbPlcHdr"/>
        </w:types>
        <w:behaviors>
          <w:behavior w:val="content"/>
        </w:behaviors>
        <w:guid w:val="{A6445785-1D10-4D9F-8F7F-4C187AC301C9}"/>
      </w:docPartPr>
      <w:docPartBody>
        <w:p w:rsidR="0081101E" w:rsidRDefault="00F4307E" w:rsidP="00F4307E">
          <w:pPr>
            <w:pStyle w:val="6A7268C80DDE4A76A2AA8857B6374B77"/>
          </w:pPr>
          <w:r>
            <w:rPr>
              <w:rStyle w:val="SubtleEmphasis"/>
            </w:rPr>
            <w:t>[Name]</w:t>
          </w:r>
        </w:p>
      </w:docPartBody>
    </w:docPart>
    <w:docPart>
      <w:docPartPr>
        <w:name w:val="696CEC3185F849CEBC763A819ED5E669"/>
        <w:category>
          <w:name w:val="General"/>
          <w:gallery w:val="placeholder"/>
        </w:category>
        <w:types>
          <w:type w:val="bbPlcHdr"/>
        </w:types>
        <w:behaviors>
          <w:behavior w:val="content"/>
        </w:behaviors>
        <w:guid w:val="{9B08765E-B881-4271-A7CB-AADF8CAF22F2}"/>
      </w:docPartPr>
      <w:docPartBody>
        <w:p w:rsidR="0081101E" w:rsidRDefault="00F4307E" w:rsidP="00F4307E">
          <w:pPr>
            <w:pStyle w:val="696CEC3185F849CEBC763A819ED5E669"/>
          </w:pPr>
          <w:r>
            <w:t>[Conversation]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2"/>
  </w:compat>
  <w:rsids>
    <w:rsidRoot w:val="00AA3F13"/>
    <w:rsid w:val="00095E5A"/>
    <w:rsid w:val="000A5738"/>
    <w:rsid w:val="00206CB9"/>
    <w:rsid w:val="005A5110"/>
    <w:rsid w:val="0081101E"/>
    <w:rsid w:val="00892ECF"/>
    <w:rsid w:val="008A0EC8"/>
    <w:rsid w:val="00AA3F13"/>
    <w:rsid w:val="00B71C30"/>
    <w:rsid w:val="00BA2779"/>
    <w:rsid w:val="00C65BA9"/>
    <w:rsid w:val="00CE7D23"/>
    <w:rsid w:val="00F23EA3"/>
    <w:rsid w:val="00F4307E"/>
    <w:rsid w:val="00F5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452ECC5C4245539CD1317D5546937C">
    <w:name w:val="67452ECC5C4245539CD1317D5546937C"/>
    <w:rsid w:val="00F23EA3"/>
  </w:style>
  <w:style w:type="character" w:styleId="SubtleEmphasis">
    <w:name w:val="Subtle Emphasis"/>
    <w:basedOn w:val="DefaultParagraphFont"/>
    <w:unhideWhenUsed/>
    <w:qFormat/>
    <w:rsid w:val="00F4307E"/>
    <w:rPr>
      <w:i/>
      <w:iCs/>
      <w:color w:val="auto"/>
    </w:rPr>
  </w:style>
  <w:style w:type="paragraph" w:customStyle="1" w:styleId="E66247040CA34E7289A573F30637B93A">
    <w:name w:val="E66247040CA34E7289A573F30637B93A"/>
    <w:rsid w:val="00F23EA3"/>
  </w:style>
  <w:style w:type="paragraph" w:customStyle="1" w:styleId="02B3894872FA4522B449D32A163CCC0D">
    <w:name w:val="02B3894872FA4522B449D32A163CCC0D"/>
    <w:rsid w:val="00F23EA3"/>
  </w:style>
  <w:style w:type="paragraph" w:customStyle="1" w:styleId="AA91C8717721421F96D315ECB41C3D18">
    <w:name w:val="AA91C8717721421F96D315ECB41C3D18"/>
    <w:rsid w:val="00F23EA3"/>
  </w:style>
  <w:style w:type="paragraph" w:customStyle="1" w:styleId="DD632A5725C04C9AAACEE1729093FB29">
    <w:name w:val="DD632A5725C04C9AAACEE1729093FB29"/>
    <w:rsid w:val="00F23EA3"/>
  </w:style>
  <w:style w:type="paragraph" w:customStyle="1" w:styleId="3B1B7DD781B643A88D8B1439E7682BBE">
    <w:name w:val="3B1B7DD781B643A88D8B1439E7682BBE"/>
    <w:rsid w:val="00F23EA3"/>
  </w:style>
  <w:style w:type="paragraph" w:customStyle="1" w:styleId="205804155C7646BEA0648106624EFCCB">
    <w:name w:val="205804155C7646BEA0648106624EFCCB"/>
    <w:rsid w:val="00F23EA3"/>
  </w:style>
  <w:style w:type="paragraph" w:customStyle="1" w:styleId="AA970BB899D64AE996CC216AE2BEDA8F">
    <w:name w:val="AA970BB899D64AE996CC216AE2BEDA8F"/>
    <w:rsid w:val="00F23EA3"/>
  </w:style>
  <w:style w:type="paragraph" w:customStyle="1" w:styleId="40FE21DABBC74090950CEE6E743B4614">
    <w:name w:val="40FE21DABBC74090950CEE6E743B4614"/>
    <w:rsid w:val="00F23EA3"/>
  </w:style>
  <w:style w:type="paragraph" w:customStyle="1" w:styleId="F254716257B347B88AB0ACA9E9E1EBE6">
    <w:name w:val="F254716257B347B88AB0ACA9E9E1EBE6"/>
    <w:rsid w:val="00F23EA3"/>
  </w:style>
  <w:style w:type="paragraph" w:customStyle="1" w:styleId="D7B61EC3C6C3433BB755E46EA9EF3672">
    <w:name w:val="D7B61EC3C6C3433BB755E46EA9EF3672"/>
    <w:rsid w:val="00F23EA3"/>
  </w:style>
  <w:style w:type="paragraph" w:customStyle="1" w:styleId="98A1D6BF26414FDA840A22E668A2C299">
    <w:name w:val="98A1D6BF26414FDA840A22E668A2C299"/>
    <w:rsid w:val="00F23EA3"/>
  </w:style>
  <w:style w:type="paragraph" w:customStyle="1" w:styleId="F098247764874DB1B0DA03F7AD3F52B0">
    <w:name w:val="F098247764874DB1B0DA03F7AD3F52B0"/>
    <w:rsid w:val="00F23EA3"/>
  </w:style>
  <w:style w:type="paragraph" w:customStyle="1" w:styleId="B3818985A00F4A16A1F48FD1BA77C611">
    <w:name w:val="B3818985A00F4A16A1F48FD1BA77C611"/>
    <w:rsid w:val="00F23EA3"/>
  </w:style>
  <w:style w:type="paragraph" w:customStyle="1" w:styleId="0AEB7F8E44F442BCB5A5146BE39BD407">
    <w:name w:val="0AEB7F8E44F442BCB5A5146BE39BD407"/>
    <w:rsid w:val="00F23EA3"/>
  </w:style>
  <w:style w:type="paragraph" w:customStyle="1" w:styleId="A9C0923DE136414C8B7E111E18977227">
    <w:name w:val="A9C0923DE136414C8B7E111E18977227"/>
    <w:rsid w:val="00F23EA3"/>
  </w:style>
  <w:style w:type="paragraph" w:customStyle="1" w:styleId="8AF1F801CFC14F7E8B81C9AA9449E33E">
    <w:name w:val="8AF1F801CFC14F7E8B81C9AA9449E33E"/>
    <w:rsid w:val="00AA3F13"/>
  </w:style>
  <w:style w:type="paragraph" w:customStyle="1" w:styleId="5E784ABD183843AE8E57128D72BCE2CD">
    <w:name w:val="5E784ABD183843AE8E57128D72BCE2CD"/>
    <w:rsid w:val="00AA3F13"/>
  </w:style>
  <w:style w:type="paragraph" w:customStyle="1" w:styleId="46CFCC65A61F4E1EB3EB5B4523F65FD1">
    <w:name w:val="46CFCC65A61F4E1EB3EB5B4523F65FD1"/>
    <w:rsid w:val="00AA3F13"/>
  </w:style>
  <w:style w:type="paragraph" w:customStyle="1" w:styleId="00E3A4EDD36B48E4A2438F983D3DD1A7">
    <w:name w:val="00E3A4EDD36B48E4A2438F983D3DD1A7"/>
    <w:rsid w:val="00F4307E"/>
    <w:pPr>
      <w:spacing w:after="200" w:line="276" w:lineRule="auto"/>
    </w:pPr>
  </w:style>
  <w:style w:type="paragraph" w:customStyle="1" w:styleId="07E3540498584BBD8B9BFA74CB351C31">
    <w:name w:val="07E3540498584BBD8B9BFA74CB351C31"/>
    <w:rsid w:val="00F4307E"/>
    <w:pPr>
      <w:spacing w:after="200" w:line="276" w:lineRule="auto"/>
    </w:pPr>
  </w:style>
  <w:style w:type="paragraph" w:customStyle="1" w:styleId="1048F6A974604143B95F28A0AA1492F8">
    <w:name w:val="1048F6A974604143B95F28A0AA1492F8"/>
    <w:rsid w:val="00F4307E"/>
    <w:pPr>
      <w:spacing w:after="200" w:line="276" w:lineRule="auto"/>
    </w:pPr>
  </w:style>
  <w:style w:type="paragraph" w:customStyle="1" w:styleId="57043161BA4949E7BCC93D9ACFA3FB91">
    <w:name w:val="57043161BA4949E7BCC93D9ACFA3FB91"/>
    <w:rsid w:val="00F4307E"/>
    <w:pPr>
      <w:spacing w:after="200" w:line="276" w:lineRule="auto"/>
    </w:pPr>
  </w:style>
  <w:style w:type="paragraph" w:customStyle="1" w:styleId="07FF567F53EF45729023B88325EA4F04">
    <w:name w:val="07FF567F53EF45729023B88325EA4F04"/>
    <w:rsid w:val="00F4307E"/>
    <w:pPr>
      <w:spacing w:after="200" w:line="276" w:lineRule="auto"/>
    </w:pPr>
  </w:style>
  <w:style w:type="paragraph" w:customStyle="1" w:styleId="DCB9549070544B1CB909768DDDC34983">
    <w:name w:val="DCB9549070544B1CB909768DDDC34983"/>
    <w:rsid w:val="00F4307E"/>
    <w:pPr>
      <w:spacing w:after="200" w:line="276" w:lineRule="auto"/>
    </w:pPr>
  </w:style>
  <w:style w:type="paragraph" w:customStyle="1" w:styleId="4B9D58BE1A4C4C70A64EB8E118AE878D">
    <w:name w:val="4B9D58BE1A4C4C70A64EB8E118AE878D"/>
    <w:rsid w:val="00F4307E"/>
    <w:pPr>
      <w:spacing w:after="200" w:line="276" w:lineRule="auto"/>
    </w:pPr>
  </w:style>
  <w:style w:type="paragraph" w:customStyle="1" w:styleId="613882F91FEA437C9004D9EB540033C3">
    <w:name w:val="613882F91FEA437C9004D9EB540033C3"/>
    <w:rsid w:val="00F4307E"/>
    <w:pPr>
      <w:spacing w:after="200" w:line="276" w:lineRule="auto"/>
    </w:pPr>
  </w:style>
  <w:style w:type="paragraph" w:customStyle="1" w:styleId="6A7268C80DDE4A76A2AA8857B6374B77">
    <w:name w:val="6A7268C80DDE4A76A2AA8857B6374B77"/>
    <w:rsid w:val="00F4307E"/>
    <w:pPr>
      <w:spacing w:after="200" w:line="276" w:lineRule="auto"/>
    </w:pPr>
  </w:style>
  <w:style w:type="paragraph" w:customStyle="1" w:styleId="696CEC3185F849CEBC763A819ED5E669">
    <w:name w:val="696CEC3185F849CEBC763A819ED5E669"/>
    <w:rsid w:val="00F4307E"/>
    <w:pPr>
      <w:spacing w:after="200" w:line="276" w:lineRule="auto"/>
    </w:pPr>
  </w:style>
  <w:style w:type="paragraph" w:customStyle="1" w:styleId="0E40A6A1CEED4908B944E0C823F4ABB9">
    <w:name w:val="0E40A6A1CEED4908B944E0C823F4ABB9"/>
    <w:rsid w:val="00F4307E"/>
    <w:pPr>
      <w:spacing w:after="200" w:line="276" w:lineRule="auto"/>
    </w:pPr>
  </w:style>
  <w:style w:type="paragraph" w:customStyle="1" w:styleId="F1C3A51FA58047B980078B4D3B93DAEA">
    <w:name w:val="F1C3A51FA58047B980078B4D3B93DAEA"/>
    <w:rsid w:val="00F4307E"/>
    <w:pPr>
      <w:spacing w:after="200" w:line="276" w:lineRule="auto"/>
    </w:pPr>
  </w:style>
  <w:style w:type="paragraph" w:customStyle="1" w:styleId="90E3FC34F60C47C39A23C2504CBDED62">
    <w:name w:val="90E3FC34F60C47C39A23C2504CBDED62"/>
    <w:rsid w:val="00F4307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D487A86-92B5-4F24-9108-BC1A1998D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Template>
  <TotalTime>1</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share</dc:creator>
  <cp:lastModifiedBy>share</cp:lastModifiedBy>
  <cp:revision>2</cp:revision>
  <dcterms:created xsi:type="dcterms:W3CDTF">2014-05-14T16:29:00Z</dcterms:created>
  <dcterms:modified xsi:type="dcterms:W3CDTF">2014-05-14T16:29:00Z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ies>
</file>